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C27F" w14:textId="4618CD73" w:rsidR="001D318C" w:rsidRDefault="00502809" w:rsidP="001D318C">
      <w:bookmarkStart w:id="0" w:name="_GoBack"/>
      <w:bookmarkEnd w:id="0"/>
      <w:r>
        <w:rPr>
          <w:noProof/>
        </w:rPr>
        <w:drawing>
          <wp:inline distT="0" distB="0" distL="0" distR="0" wp14:anchorId="605EE6DB" wp14:editId="160482C0">
            <wp:extent cx="2770687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8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18C">
        <w:rPr>
          <w:noProof/>
        </w:rPr>
        <w:drawing>
          <wp:anchor distT="0" distB="0" distL="114300" distR="114300" simplePos="0" relativeHeight="251661312" behindDoc="0" locked="0" layoutInCell="1" allowOverlap="1" wp14:anchorId="2D188771" wp14:editId="492485EB">
            <wp:simplePos x="0" y="0"/>
            <wp:positionH relativeFrom="column">
              <wp:posOffset>6346449</wp:posOffset>
            </wp:positionH>
            <wp:positionV relativeFrom="paragraph">
              <wp:posOffset>101723</wp:posOffset>
            </wp:positionV>
            <wp:extent cx="355360" cy="355360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0" cy="3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8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248A89" wp14:editId="12977FA3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group id="Group 9" style="position:absolute;margin-left:498.05pt;margin-top:-.2pt;width:31.8pt;height:36.65pt;z-index:251660288;mso-height-relative:margin" coordsize="4038,5944" o:spid="_x0000_s1026" w14:anchorId="60F48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style="position:absolute;width:4038;height:5944;visibility:visible;mso-wrap-style:square;v-text-anchor:middle" o:spid="_x0000_s1027" fillcolor="#5a5a5a [2109]" stroked="f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>
                  <v:stroke joinstyle="miter"/>
                </v:roundrect>
                <v:rect id="Rectangle 7" style="position:absolute;width:4023;height:839;visibility:visible;mso-wrap-style:square;v-text-anchor:middle" o:spid="_x0000_s1028" fillcolor="#5a5a5a [2109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/>
              </v:group>
            </w:pict>
          </mc:Fallback>
        </mc:AlternateContent>
      </w:r>
      <w:r w:rsidR="001D31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99F5" wp14:editId="303330DC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640594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640594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6C556" w14:textId="15645C64" w:rsidR="001D318C" w:rsidRPr="00861989" w:rsidRDefault="001D318C" w:rsidP="001D318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54"/>
                                <w:szCs w:val="54"/>
                              </w:rPr>
                              <w:t xml:space="preserve">New </w:t>
                            </w:r>
                            <w:r w:rsidRPr="00861989">
                              <w:rPr>
                                <w:rFonts w:asciiTheme="majorHAnsi" w:hAnsiTheme="majorHAnsi" w:cstheme="majorHAnsi"/>
                                <w:b/>
                                <w:sz w:val="54"/>
                                <w:szCs w:val="54"/>
                              </w:rPr>
                              <w:t xml:space="preserve">Position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54"/>
                                <w:szCs w:val="54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99F5" id="Rectangle 2" o:spid="_x0000_s1026" style="position:absolute;margin-left:245.15pt;margin-top:-.2pt;width:296.35pt;height:5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" fillcolor="#0c234b" stroked="f" strokeweight="1pt">
                <v:textbox>
                  <w:txbxContent>
                    <w:p w14:paraId="6196C556" w14:textId="15645C64" w:rsidR="001D318C" w:rsidRPr="00861989" w:rsidRDefault="001D318C" w:rsidP="001D318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54"/>
                          <w:szCs w:val="54"/>
                        </w:rPr>
                        <w:t xml:space="preserve">New </w:t>
                      </w:r>
                      <w:r w:rsidRPr="00861989">
                        <w:rPr>
                          <w:rFonts w:asciiTheme="majorHAnsi" w:hAnsiTheme="majorHAnsi" w:cstheme="majorHAnsi"/>
                          <w:b/>
                          <w:sz w:val="54"/>
                          <w:szCs w:val="54"/>
                        </w:rPr>
                        <w:t xml:space="preserve">Position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54"/>
                          <w:szCs w:val="54"/>
                        </w:rPr>
                        <w:t>Request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32463F" w14:textId="77777777" w:rsidR="001D318C" w:rsidRDefault="001D318C" w:rsidP="001D318C">
      <w:pPr>
        <w:spacing w:after="0"/>
        <w:rPr>
          <w:rFonts w:ascii="Cambria" w:hAnsi="Cambria"/>
        </w:rPr>
      </w:pPr>
    </w:p>
    <w:p w14:paraId="06BDBD00" w14:textId="77777777" w:rsidR="001D318C" w:rsidRPr="00DC4F9F" w:rsidRDefault="001D318C" w:rsidP="001D318C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Position Information</w:t>
      </w:r>
    </w:p>
    <w:p w14:paraId="380861DF" w14:textId="77777777" w:rsidR="001D318C" w:rsidRPr="00BF4FDE" w:rsidRDefault="001D318C" w:rsidP="001D318C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657F02CA" w14:textId="1B9DEF33" w:rsidR="001D318C" w:rsidRDefault="001D318C" w:rsidP="00FF46AD">
      <w:pPr>
        <w:tabs>
          <w:tab w:val="left" w:pos="5400"/>
        </w:tabs>
        <w:spacing w:after="120"/>
        <w:ind w:right="-43"/>
        <w:rPr>
          <w:rFonts w:ascii="Calibri" w:hAnsi="Calibri" w:cs="Arial"/>
        </w:rPr>
      </w:pPr>
      <w:r w:rsidRPr="00B53430">
        <w:rPr>
          <w:rFonts w:ascii="Calibri" w:hAnsi="Calibri" w:cs="Arial"/>
          <w:shd w:val="clear" w:color="auto" w:fill="F2F2F2" w:themeFill="background1" w:themeFillShade="F2"/>
        </w:rPr>
        <w:t>Departmen</w:t>
      </w:r>
      <w:r>
        <w:rPr>
          <w:rFonts w:ascii="Calibri" w:hAnsi="Calibri" w:cs="Arial"/>
          <w:shd w:val="clear" w:color="auto" w:fill="F2F2F2" w:themeFill="background1" w:themeFillShade="F2"/>
        </w:rPr>
        <w:t>t:</w:t>
      </w:r>
      <w:r w:rsidR="00E112F4" w:rsidRPr="00E112F4">
        <w:t xml:space="preserve"> </w:t>
      </w:r>
      <w:sdt>
        <w:sdtPr>
          <w:rPr>
            <w:rStyle w:val="Style1"/>
          </w:rPr>
          <w:alias w:val="Department List"/>
          <w:tag w:val="Department List"/>
          <w:id w:val="-1687904622"/>
          <w:placeholder>
            <w:docPart w:val="8DF190D070954B898AE7E68AFD275D74"/>
          </w:placeholder>
          <w:showingPlcHdr/>
          <w:dropDownList>
            <w:listItem w:value="Choose an item."/>
            <w:listItem w:displayText="FNSV-Accounts Payable" w:value="FNSV-Accounts Payable"/>
            <w:listItem w:displayText="FNSV-Administration" w:value="FNSV-Administration"/>
            <w:listItem w:displayText="FNSV-Bursar's Office" w:value="FNSV-Bursar's Office"/>
            <w:listItem w:displayText="FNSV-CatCard" w:value="FNSV-CatCard"/>
            <w:listItem w:displayText="FNSV-Communications" w:value="FNSV-Communications"/>
            <w:listItem w:displayText="FNSV-Financial Mgmt" w:value="FNSV-Financial Mgmt"/>
            <w:listItem w:displayText="FNSV-Information Technology" w:value="FNSV-Information Technology"/>
            <w:listItem w:displayText="FNSV-Outreach &amp; BSA Team" w:value="FNSV-Outreach &amp; BSA Team"/>
            <w:listItem w:displayText="FNSV-Purchasing" w:value="FNSV-Purchasing"/>
            <w:listItem w:displayText="FNSV-Payroll" w:value="FNSV-Payroll"/>
            <w:listItem w:displayText="FNSV-Postal Services" w:value="FNSV-Postal Services"/>
            <w:listItem w:displayText="FNSV-Records Management" w:value="FNSV-Records Management"/>
            <w:listItem w:displayText="FNSV-Treasury" w:value="FNSV-Treasury"/>
            <w:listItem w:displayText="BDGT-Office of Budget &amp; Planning" w:value="BDGT-Office of Budget &amp; Planning"/>
            <w:listItem w:displayText="BUAF-Sustainability" w:value="BUAF-Sustainability"/>
            <w:listItem w:displayText="BUAF-Internal Audit" w:value="BUAF-Internal Audit"/>
            <w:listItem w:displayText="MCDV-Communications" w:value="MCDV-Communications"/>
            <w:listItem w:displayText="MCDV-Marketing &amp; Brand Mgmt" w:value="MCDV-Marketing &amp; Brand Mgmt"/>
            <w:listItem w:displayText="RSKM-Risk Management" w:value="RSKM-Risk Managemen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112F4" w:rsidRPr="00920DD2">
            <w:rPr>
              <w:rStyle w:val="PlaceholderText"/>
              <w:rFonts w:ascii="Cambria" w:hAnsi="Cambria"/>
              <w:b/>
              <w:bCs/>
              <w:color w:val="D9D9D9" w:themeColor="background1" w:themeShade="D9"/>
            </w:rPr>
            <w:t>Choose an item.</w:t>
          </w:r>
        </w:sdtContent>
      </w:sdt>
      <w:r>
        <w:rPr>
          <w:rStyle w:val="Style1"/>
        </w:rPr>
        <w:tab/>
      </w:r>
    </w:p>
    <w:p w14:paraId="6A1B3E36" w14:textId="66E2410B" w:rsidR="00227415" w:rsidRDefault="00715264" w:rsidP="00FF46AD">
      <w:pPr>
        <w:tabs>
          <w:tab w:val="left" w:pos="5400"/>
        </w:tabs>
        <w:spacing w:after="120"/>
        <w:ind w:right="-43"/>
        <w:rPr>
          <w:rFonts w:ascii="Cambria" w:hAnsi="Cambria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Working</w:t>
      </w:r>
      <w:r w:rsidR="001D318C">
        <w:rPr>
          <w:rFonts w:ascii="Calibri" w:hAnsi="Calibri" w:cs="Arial"/>
          <w:shd w:val="clear" w:color="auto" w:fill="F2F2F2" w:themeFill="background1" w:themeFillShade="F2"/>
        </w:rPr>
        <w:t xml:space="preserve"> Title</w:t>
      </w:r>
      <w:r w:rsidR="001D318C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1D318C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929346021"/>
          <w:placeholder>
            <w:docPart w:val="93B3572EE2554A1DB5A340EF45C0A2D9"/>
          </w:placeholder>
          <w:showingPlcHdr/>
          <w:text/>
        </w:sdtPr>
        <w:sdtEndPr/>
        <w:sdtContent>
          <w:r w:rsidR="001D318C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322E7DE7" w14:textId="77777777" w:rsidR="00227415" w:rsidRDefault="00227415" w:rsidP="00FF46AD">
      <w:pPr>
        <w:tabs>
          <w:tab w:val="left" w:pos="5400"/>
        </w:tabs>
        <w:spacing w:after="120"/>
        <w:ind w:right="-43"/>
        <w:rPr>
          <w:rFonts w:ascii="Cambria" w:hAnsi="Cambria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UCAP Title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73636578"/>
          <w:placeholder>
            <w:docPart w:val="F87825B8EA014A8382248E42863DC553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44DEE3FB" w14:textId="77777777" w:rsidR="00584168" w:rsidRDefault="00367A75" w:rsidP="00FF46AD">
      <w:pPr>
        <w:tabs>
          <w:tab w:val="left" w:pos="5400"/>
        </w:tabs>
        <w:spacing w:after="120"/>
        <w:ind w:right="-43"/>
        <w:rPr>
          <w:rFonts w:ascii="Cambria" w:hAnsi="Cambria" w:cs="Arial"/>
        </w:rPr>
      </w:pPr>
      <w:sdt>
        <w:sdtPr>
          <w:rPr>
            <w:rFonts w:ascii="Calibri" w:hAnsi="Calibri" w:cs="Arial"/>
          </w:rPr>
          <w:id w:val="-52070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68">
            <w:rPr>
              <w:rFonts w:ascii="MS Gothic" w:eastAsia="MS Gothic" w:hAnsi="MS Gothic" w:cs="Arial" w:hint="eastAsia"/>
            </w:rPr>
            <w:t>☐</w:t>
          </w:r>
        </w:sdtContent>
      </w:sdt>
      <w:r w:rsidR="00584168">
        <w:rPr>
          <w:rFonts w:ascii="Calibri" w:hAnsi="Calibri" w:cs="Arial"/>
        </w:rPr>
        <w:t xml:space="preserve">   </w:t>
      </w:r>
      <w:r w:rsidR="00584168" w:rsidRPr="006011D4">
        <w:rPr>
          <w:rFonts w:ascii="Cambria" w:hAnsi="Cambria" w:cs="Arial"/>
        </w:rPr>
        <w:t>Regular</w:t>
      </w:r>
      <w:r w:rsidR="00584168">
        <w:rPr>
          <w:rFonts w:ascii="Calibri" w:hAnsi="Calibri" w:cs="Arial"/>
        </w:rPr>
        <w:t xml:space="preserve">   </w:t>
      </w:r>
      <w:sdt>
        <w:sdtPr>
          <w:rPr>
            <w:rFonts w:ascii="Calibri" w:hAnsi="Calibri" w:cs="Arial"/>
          </w:rPr>
          <w:id w:val="17251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68">
            <w:rPr>
              <w:rFonts w:ascii="MS Gothic" w:eastAsia="MS Gothic" w:hAnsi="MS Gothic" w:cs="Arial" w:hint="eastAsia"/>
            </w:rPr>
            <w:t>☐</w:t>
          </w:r>
        </w:sdtContent>
      </w:sdt>
      <w:r w:rsidR="00584168">
        <w:rPr>
          <w:rFonts w:ascii="Calibri" w:hAnsi="Calibri" w:cs="Arial"/>
        </w:rPr>
        <w:t xml:space="preserve">   </w:t>
      </w:r>
      <w:r w:rsidR="00584168" w:rsidRPr="006011D4">
        <w:rPr>
          <w:rFonts w:ascii="Cambria" w:hAnsi="Cambria" w:cs="Arial"/>
        </w:rPr>
        <w:t>Extended Temporar</w:t>
      </w:r>
      <w:r w:rsidR="00584168">
        <w:rPr>
          <w:rFonts w:ascii="Cambria" w:hAnsi="Cambria" w:cs="Arial"/>
        </w:rPr>
        <w:t>y (ETE)</w:t>
      </w:r>
    </w:p>
    <w:p w14:paraId="263F7B25" w14:textId="77777777" w:rsidR="006B79AE" w:rsidRDefault="001D318C" w:rsidP="00FF46AD">
      <w:pPr>
        <w:tabs>
          <w:tab w:val="left" w:pos="5400"/>
        </w:tabs>
        <w:spacing w:after="120"/>
        <w:ind w:right="-43"/>
        <w:rPr>
          <w:rFonts w:ascii="Cambria" w:hAnsi="Cambria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Salary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801588814"/>
          <w:placeholder>
            <w:docPart w:val="08AE29401FCE4A5DA3431D8D4F768C25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50FF3B48" w14:textId="6C640598" w:rsidR="001D318C" w:rsidRDefault="006B79AE" w:rsidP="00FF46AD">
      <w:pPr>
        <w:tabs>
          <w:tab w:val="left" w:pos="5400"/>
        </w:tabs>
        <w:spacing w:after="12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Expected Hire 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E10F2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526564565"/>
          <w:placeholder>
            <w:docPart w:val="5F8C9045790D4B159268D404A60837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 w:rsidR="001D318C">
        <w:rPr>
          <w:rFonts w:ascii="Calibri" w:hAnsi="Calibri" w:cs="Arial"/>
        </w:rPr>
        <w:tab/>
      </w:r>
    </w:p>
    <w:p w14:paraId="6A920BE0" w14:textId="77777777" w:rsidR="001D318C" w:rsidRPr="00DC4F9F" w:rsidRDefault="001D318C" w:rsidP="001D318C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Posting Information</w:t>
      </w:r>
    </w:p>
    <w:p w14:paraId="7FDE7E97" w14:textId="77777777" w:rsidR="001D318C" w:rsidRPr="00BF4FDE" w:rsidRDefault="001D318C" w:rsidP="001D318C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15AB6E7B" w14:textId="77777777" w:rsidR="001D318C" w:rsidRPr="00693134" w:rsidRDefault="001D318C" w:rsidP="001D318C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693134">
        <w:rPr>
          <w:rFonts w:ascii="Calibri" w:hAnsi="Calibri" w:cs="Arial"/>
          <w:shd w:val="clear" w:color="auto" w:fill="F2F2F2" w:themeFill="background1" w:themeFillShade="F2"/>
        </w:rPr>
        <w:t>Determine Position Posting Details:</w:t>
      </w:r>
    </w:p>
    <w:p w14:paraId="6CBA0F77" w14:textId="77777777" w:rsidR="001D318C" w:rsidRDefault="00367A75" w:rsidP="001D318C">
      <w:pPr>
        <w:tabs>
          <w:tab w:val="left" w:pos="5400"/>
        </w:tabs>
        <w:spacing w:after="0" w:line="240" w:lineRule="auto"/>
        <w:ind w:left="720" w:right="-43"/>
        <w:rPr>
          <w:rFonts w:ascii="Calibri" w:hAnsi="Calibri" w:cs="Arial"/>
          <w:shd w:val="clear" w:color="auto" w:fill="F2F2F2" w:themeFill="background1" w:themeFillShade="F2"/>
        </w:rPr>
      </w:pPr>
      <w:sdt>
        <w:sdtPr>
          <w:rPr>
            <w:rFonts w:ascii="Calibri" w:hAnsi="Calibri" w:cs="Arial"/>
          </w:rPr>
          <w:id w:val="-870373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18C">
            <w:rPr>
              <w:rFonts w:ascii="MS Gothic" w:eastAsia="MS Gothic" w:hAnsi="MS Gothic" w:cs="Arial" w:hint="eastAsia"/>
            </w:rPr>
            <w:t>☒</w:t>
          </w:r>
        </w:sdtContent>
      </w:sdt>
      <w:r w:rsidR="001D318C">
        <w:rPr>
          <w:rFonts w:ascii="Calibri" w:hAnsi="Calibri" w:cs="Arial"/>
        </w:rPr>
        <w:t xml:space="preserve">   </w:t>
      </w:r>
      <w:r w:rsidR="001D318C">
        <w:rPr>
          <w:rFonts w:ascii="Cambria" w:hAnsi="Cambria" w:cs="Arial"/>
        </w:rPr>
        <w:t xml:space="preserve">Post to FNSV Intranet or </w:t>
      </w:r>
      <w:sdt>
        <w:sdtPr>
          <w:rPr>
            <w:rFonts w:ascii="Calibri" w:hAnsi="Calibri" w:cs="Arial"/>
          </w:rPr>
          <w:id w:val="16685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8C">
            <w:rPr>
              <w:rFonts w:ascii="MS Gothic" w:eastAsia="MS Gothic" w:hAnsi="MS Gothic" w:cs="Arial" w:hint="eastAsia"/>
            </w:rPr>
            <w:t>☐</w:t>
          </w:r>
        </w:sdtContent>
      </w:sdt>
      <w:r w:rsidR="001D318C">
        <w:rPr>
          <w:rFonts w:ascii="Calibri" w:hAnsi="Calibri" w:cs="Arial"/>
        </w:rPr>
        <w:t xml:space="preserve"> </w:t>
      </w:r>
      <w:r w:rsidR="001D318C">
        <w:rPr>
          <w:rFonts w:ascii="Cambria" w:hAnsi="Cambria" w:cs="Arial"/>
        </w:rPr>
        <w:t xml:space="preserve">N/A, (if in FNSV, explain why not: </w:t>
      </w:r>
      <w:sdt>
        <w:sdtPr>
          <w:rPr>
            <w:rFonts w:ascii="Cambria" w:hAnsi="Cambria" w:cs="Arial"/>
          </w:rPr>
          <w:id w:val="-438528687"/>
          <w:placeholder>
            <w:docPart w:val="D76BE00F3B90456CAD7E7FD9E05A7CC4"/>
          </w:placeholder>
          <w:showingPlcHdr/>
          <w:text/>
        </w:sdtPr>
        <w:sdtEndPr/>
        <w:sdtContent>
          <w:r w:rsidR="001D318C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1D318C">
        <w:rPr>
          <w:rFonts w:ascii="Cambria" w:hAnsi="Cambria" w:cs="Arial"/>
        </w:rPr>
        <w:t>)</w:t>
      </w:r>
    </w:p>
    <w:p w14:paraId="38F03D92" w14:textId="77777777" w:rsidR="001D318C" w:rsidRDefault="00367A75" w:rsidP="001D318C">
      <w:pPr>
        <w:tabs>
          <w:tab w:val="left" w:pos="5400"/>
        </w:tabs>
        <w:spacing w:after="0" w:line="240" w:lineRule="auto"/>
        <w:ind w:left="720" w:right="-43"/>
        <w:rPr>
          <w:rFonts w:ascii="Cambria" w:hAnsi="Cambria" w:cs="Arial"/>
        </w:rPr>
      </w:pPr>
      <w:sdt>
        <w:sdtPr>
          <w:rPr>
            <w:rFonts w:ascii="Calibri" w:hAnsi="Calibri" w:cs="Arial"/>
          </w:rPr>
          <w:id w:val="77243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8C">
            <w:rPr>
              <w:rFonts w:ascii="MS Gothic" w:eastAsia="MS Gothic" w:hAnsi="MS Gothic" w:cs="Arial" w:hint="eastAsia"/>
            </w:rPr>
            <w:t>☐</w:t>
          </w:r>
        </w:sdtContent>
      </w:sdt>
      <w:r w:rsidR="001D318C">
        <w:rPr>
          <w:rFonts w:ascii="Calibri" w:hAnsi="Calibri" w:cs="Arial"/>
        </w:rPr>
        <w:t xml:space="preserve">   </w:t>
      </w:r>
      <w:r w:rsidR="001D318C">
        <w:rPr>
          <w:rFonts w:ascii="Cambria" w:hAnsi="Cambria" w:cs="Arial"/>
        </w:rPr>
        <w:t>Post to Talent – Internal UA Only</w:t>
      </w:r>
    </w:p>
    <w:p w14:paraId="7376CEE5" w14:textId="77777777" w:rsidR="001D318C" w:rsidRDefault="00367A75" w:rsidP="001D318C">
      <w:pPr>
        <w:tabs>
          <w:tab w:val="left" w:pos="5400"/>
        </w:tabs>
        <w:spacing w:after="0" w:line="240" w:lineRule="auto"/>
        <w:ind w:left="720" w:right="-43"/>
        <w:rPr>
          <w:rFonts w:ascii="Cambria" w:hAnsi="Cambria" w:cs="Arial"/>
        </w:rPr>
      </w:pPr>
      <w:sdt>
        <w:sdtPr>
          <w:rPr>
            <w:rFonts w:ascii="Calibri" w:hAnsi="Calibri" w:cs="Arial"/>
          </w:rPr>
          <w:id w:val="33203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8C">
            <w:rPr>
              <w:rFonts w:ascii="MS Gothic" w:eastAsia="MS Gothic" w:hAnsi="MS Gothic" w:cs="Arial" w:hint="eastAsia"/>
            </w:rPr>
            <w:t>☐</w:t>
          </w:r>
        </w:sdtContent>
      </w:sdt>
      <w:r w:rsidR="001D318C">
        <w:rPr>
          <w:rFonts w:ascii="Calibri" w:hAnsi="Calibri" w:cs="Arial"/>
        </w:rPr>
        <w:t xml:space="preserve">   </w:t>
      </w:r>
      <w:r w:rsidR="001D318C">
        <w:rPr>
          <w:rFonts w:ascii="Cambria" w:hAnsi="Cambria" w:cs="Arial"/>
        </w:rPr>
        <w:t xml:space="preserve">Post to Talent – Specific Unit Only, which one: </w:t>
      </w:r>
      <w:sdt>
        <w:sdtPr>
          <w:rPr>
            <w:rFonts w:ascii="Cambria" w:hAnsi="Cambria" w:cs="Arial"/>
          </w:rPr>
          <w:id w:val="-1263913970"/>
          <w:placeholder>
            <w:docPart w:val="9B8D8852E1204D53A373B544A2DD32D6"/>
          </w:placeholder>
          <w:showingPlcHdr/>
          <w:text/>
        </w:sdtPr>
        <w:sdtEndPr/>
        <w:sdtContent>
          <w:r w:rsidR="001D318C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2FEC249F" w14:textId="77777777" w:rsidR="001D318C" w:rsidRDefault="00367A75" w:rsidP="001D318C">
      <w:pPr>
        <w:tabs>
          <w:tab w:val="left" w:pos="5400"/>
        </w:tabs>
        <w:spacing w:after="240"/>
        <w:ind w:left="720" w:right="-43"/>
        <w:rPr>
          <w:rFonts w:ascii="Calibri" w:hAnsi="Calibri" w:cs="Arial"/>
          <w:shd w:val="clear" w:color="auto" w:fill="F2F2F2" w:themeFill="background1" w:themeFillShade="F2"/>
        </w:rPr>
      </w:pPr>
      <w:sdt>
        <w:sdtPr>
          <w:rPr>
            <w:rFonts w:ascii="Calibri" w:hAnsi="Calibri" w:cs="Arial"/>
          </w:rPr>
          <w:id w:val="-1785492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18C">
            <w:rPr>
              <w:rFonts w:ascii="MS Gothic" w:eastAsia="MS Gothic" w:hAnsi="MS Gothic" w:cs="Arial" w:hint="eastAsia"/>
            </w:rPr>
            <w:t>☒</w:t>
          </w:r>
        </w:sdtContent>
      </w:sdt>
      <w:r w:rsidR="001D318C">
        <w:rPr>
          <w:rFonts w:ascii="Calibri" w:hAnsi="Calibri" w:cs="Arial"/>
        </w:rPr>
        <w:t xml:space="preserve">   </w:t>
      </w:r>
      <w:r w:rsidR="001D318C">
        <w:rPr>
          <w:rFonts w:ascii="Cambria" w:hAnsi="Cambria" w:cs="Arial"/>
        </w:rPr>
        <w:t>Post to Talent – Internal UA &amp; External</w:t>
      </w:r>
    </w:p>
    <w:p w14:paraId="1145C44D" w14:textId="77777777" w:rsidR="001D318C" w:rsidRPr="00DC4F9F" w:rsidRDefault="001D318C" w:rsidP="001D318C">
      <w:pPr>
        <w:pStyle w:val="Heading2"/>
        <w:pBdr>
          <w:bottom w:val="single" w:sz="4" w:space="1" w:color="0C234B"/>
        </w:pBdr>
        <w:rPr>
          <w:b/>
        </w:rPr>
      </w:pPr>
      <w:r w:rsidRPr="00293CAD">
        <w:rPr>
          <w:b/>
        </w:rPr>
        <w:t>Justification for Position Replacement</w:t>
      </w:r>
    </w:p>
    <w:p w14:paraId="3C887DF6" w14:textId="77777777" w:rsidR="001D318C" w:rsidRPr="00BF4FDE" w:rsidRDefault="001D318C" w:rsidP="001D318C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599A0006" w14:textId="77777777" w:rsidR="0077248D" w:rsidRDefault="0077248D" w:rsidP="0077248D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6269C2">
        <w:rPr>
          <w:rFonts w:ascii="Calibri" w:hAnsi="Calibri" w:cs="Arial"/>
          <w:shd w:val="clear" w:color="auto" w:fill="F2F2F2" w:themeFill="background1" w:themeFillShade="F2"/>
        </w:rPr>
        <w:t xml:space="preserve">Justification for </w:t>
      </w:r>
      <w:r>
        <w:rPr>
          <w:rFonts w:ascii="Calibri" w:hAnsi="Calibri" w:cs="Arial"/>
          <w:shd w:val="clear" w:color="auto" w:fill="F2F2F2" w:themeFill="background1" w:themeFillShade="F2"/>
        </w:rPr>
        <w:t>Hiring Waiver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03FFD78D" w14:textId="77777777" w:rsidR="0077248D" w:rsidRDefault="0077248D" w:rsidP="0077248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E572DF">
        <w:rPr>
          <w:rFonts w:ascii="Cambria" w:hAnsi="Cambria" w:cs="Arial"/>
          <w:i/>
          <w:sz w:val="18"/>
        </w:rPr>
        <w:t>Why is this role critical to fill now? Is this role part</w:t>
      </w:r>
      <w:r>
        <w:rPr>
          <w:rFonts w:ascii="Cambria" w:hAnsi="Cambria" w:cs="Arial"/>
          <w:i/>
          <w:sz w:val="18"/>
        </w:rPr>
        <w:t xml:space="preserve"> </w:t>
      </w:r>
      <w:r w:rsidRPr="00E572DF">
        <w:rPr>
          <w:rFonts w:ascii="Cambria" w:hAnsi="Cambria" w:cs="Arial"/>
          <w:i/>
          <w:sz w:val="18"/>
        </w:rPr>
        <w:t xml:space="preserve">of institutional revenue-generating efforts? Does this role support critical research? What are the impacts to the unit if this is not filled? What services may be affected without this position? </w:t>
      </w:r>
      <w:r>
        <w:rPr>
          <w:rFonts w:ascii="Calibri" w:hAnsi="Calibri" w:cs="Arial"/>
        </w:rPr>
        <w:tab/>
      </w:r>
    </w:p>
    <w:p w14:paraId="2A0A9CB6" w14:textId="77777777" w:rsidR="001D318C" w:rsidRDefault="001D318C" w:rsidP="001D318C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justification</w:t>
      </w:r>
      <w:r w:rsidRPr="00C458F6">
        <w:rPr>
          <w:rFonts w:ascii="Cambria" w:hAnsi="Cambria" w:cs="Arial"/>
        </w:rPr>
        <w:t xml:space="preserve"> here]  </w:t>
      </w:r>
      <w:r w:rsidRPr="00C458F6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742AB147" w14:textId="77777777" w:rsidR="001D318C" w:rsidRDefault="001D318C" w:rsidP="001D318C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ETE Position – Transition Plan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24DFF5B8" w14:textId="77777777" w:rsidR="001D318C" w:rsidRDefault="001D318C" w:rsidP="001D318C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</w:rPr>
      </w:pPr>
      <w:r w:rsidRPr="00BF640A">
        <w:rPr>
          <w:rFonts w:ascii="Cambria" w:hAnsi="Cambria" w:cs="Arial"/>
          <w:i/>
          <w:sz w:val="18"/>
        </w:rPr>
        <w:t>If requesting the replacement of an ETE position (position which lasts between 6 months and 2 years), please explain your long-term plan to transition to the ending of the ETE positio</w:t>
      </w:r>
      <w:r>
        <w:rPr>
          <w:rFonts w:ascii="Cambria" w:hAnsi="Cambria" w:cs="Arial"/>
          <w:i/>
          <w:sz w:val="18"/>
        </w:rPr>
        <w:t>n.</w:t>
      </w:r>
    </w:p>
    <w:p w14:paraId="7CA19326" w14:textId="77777777" w:rsidR="00EB46BC" w:rsidRPr="008E6197" w:rsidRDefault="00EB46BC" w:rsidP="00EB46BC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>
        <w:rPr>
          <w:rFonts w:ascii="Cambria" w:hAnsi="Cambria" w:cs="Arial"/>
        </w:rPr>
        <w:t>[</w:t>
      </w:r>
      <w:r w:rsidRPr="008E6197">
        <w:rPr>
          <w:rFonts w:ascii="Cambria" w:hAnsi="Cambria" w:cs="Arial"/>
        </w:rPr>
        <w:t xml:space="preserve">enter </w:t>
      </w:r>
      <w:r>
        <w:rPr>
          <w:rFonts w:ascii="Cambria" w:hAnsi="Cambria" w:cs="Arial"/>
        </w:rPr>
        <w:t>transition plan</w:t>
      </w:r>
      <w:r w:rsidRPr="008E6197">
        <w:rPr>
          <w:rFonts w:ascii="Cambria" w:hAnsi="Cambria" w:cs="Arial"/>
        </w:rPr>
        <w:t xml:space="preserve"> here</w:t>
      </w:r>
      <w:r>
        <w:rPr>
          <w:rFonts w:ascii="Cambria" w:hAnsi="Cambria" w:cs="Arial"/>
        </w:rPr>
        <w:t>, if applicable</w:t>
      </w:r>
      <w:r w:rsidRPr="008E6197">
        <w:rPr>
          <w:rFonts w:ascii="Cambria" w:hAnsi="Cambria" w:cs="Arial"/>
        </w:rPr>
        <w:t xml:space="preserve">]  </w:t>
      </w:r>
      <w:r w:rsidRPr="008E6197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0B2FD6F2" w14:textId="77777777" w:rsidR="001D318C" w:rsidRPr="00DC4F9F" w:rsidRDefault="001D318C" w:rsidP="001D318C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Routing &amp; Approval Signatures</w:t>
      </w:r>
    </w:p>
    <w:p w14:paraId="4555B923" w14:textId="77777777" w:rsidR="001D318C" w:rsidRPr="00BF4FDE" w:rsidRDefault="001D318C" w:rsidP="001D318C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0AA926B7" w14:textId="40E082FE" w:rsidR="00282B8C" w:rsidRPr="009B0D5D" w:rsidRDefault="00282B8C" w:rsidP="00282B8C">
      <w:pPr>
        <w:tabs>
          <w:tab w:val="left" w:pos="5400"/>
        </w:tabs>
        <w:spacing w:after="0" w:line="240" w:lineRule="auto"/>
        <w:ind w:right="-43"/>
        <w:rPr>
          <w:rFonts w:ascii="Cambria" w:hAnsi="Cambria" w:cs="Arial"/>
          <w:b/>
          <w:bCs/>
        </w:rPr>
      </w:pPr>
      <w:r w:rsidRPr="44919674">
        <w:rPr>
          <w:rFonts w:ascii="Cambria" w:hAnsi="Cambria" w:cs="Arial"/>
          <w:b/>
          <w:bCs/>
        </w:rPr>
        <w:t xml:space="preserve">Please complete form fields and forward the </w:t>
      </w:r>
      <w:r w:rsidR="53B53CD6" w:rsidRPr="44919674">
        <w:rPr>
          <w:rFonts w:ascii="Cambria" w:hAnsi="Cambria" w:cs="Arial"/>
          <w:b/>
          <w:bCs/>
        </w:rPr>
        <w:t>W</w:t>
      </w:r>
      <w:r w:rsidRPr="44919674">
        <w:rPr>
          <w:rFonts w:ascii="Cambria" w:hAnsi="Cambria" w:cs="Arial"/>
          <w:b/>
          <w:bCs/>
        </w:rPr>
        <w:t xml:space="preserve">ord document to Mary Moore to acquire the appropriate signatures (including submission through the Hiring Waiver process): </w:t>
      </w:r>
      <w:hyperlink r:id="rId11">
        <w:r w:rsidRPr="44919674">
          <w:rPr>
            <w:rStyle w:val="Hyperlink"/>
            <w:rFonts w:ascii="Cambria" w:hAnsi="Cambria" w:cs="Arial"/>
            <w:b/>
            <w:bCs/>
          </w:rPr>
          <w:t>mmmoore@arizona.edu</w:t>
        </w:r>
      </w:hyperlink>
      <w:r w:rsidRPr="44919674">
        <w:rPr>
          <w:rFonts w:ascii="Cambria" w:hAnsi="Cambria" w:cs="Arial"/>
          <w:b/>
          <w:bCs/>
        </w:rPr>
        <w:t xml:space="preserve">. </w:t>
      </w:r>
    </w:p>
    <w:p w14:paraId="60677AEC" w14:textId="77777777" w:rsidR="001D318C" w:rsidRPr="00837A64" w:rsidRDefault="001D318C" w:rsidP="001D318C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374B3C6B" w14:textId="77777777" w:rsidR="00670158" w:rsidRPr="009B0D5D" w:rsidRDefault="00670158" w:rsidP="00670158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9B0D5D">
        <w:rPr>
          <w:rFonts w:ascii="Calibri" w:hAnsi="Calibri" w:cs="Arial"/>
          <w:shd w:val="clear" w:color="auto" w:fill="F2F2F2" w:themeFill="background1" w:themeFillShade="F2"/>
        </w:rPr>
        <w:t>Management* / Supervisor Signatur</w:t>
      </w:r>
      <w:r>
        <w:rPr>
          <w:rFonts w:ascii="Calibri" w:hAnsi="Calibri" w:cs="Arial"/>
          <w:shd w:val="clear" w:color="auto" w:fill="F2F2F2" w:themeFill="background1" w:themeFillShade="F2"/>
        </w:rPr>
        <w:t>e:</w:t>
      </w:r>
      <w:r w:rsidRPr="008F0F58">
        <w:rPr>
          <w:rFonts w:ascii="Calibri" w:hAnsi="Calibri" w:cs="Arial"/>
        </w:rPr>
        <w:t xml:space="preserve"> ______________________</w:t>
      </w:r>
      <w:r>
        <w:rPr>
          <w:rFonts w:ascii="Calibri" w:hAnsi="Calibri" w:cs="Arial"/>
        </w:rPr>
        <w:t>______</w:t>
      </w:r>
      <w:r w:rsidRPr="008F0F58">
        <w:rPr>
          <w:rFonts w:ascii="Calibri" w:hAnsi="Calibri" w:cs="Arial"/>
        </w:rPr>
        <w:t>______</w:t>
      </w:r>
      <w:r>
        <w:rPr>
          <w:rFonts w:ascii="Calibri" w:hAnsi="Calibri" w:cs="Arial"/>
        </w:rPr>
        <w:t>____</w:t>
      </w:r>
      <w:r w:rsidRPr="008F0F58">
        <w:rPr>
          <w:rFonts w:ascii="Calibri" w:hAnsi="Calibri" w:cs="Arial"/>
        </w:rPr>
        <w:t xml:space="preserve">_____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_________</w:t>
      </w:r>
    </w:p>
    <w:p w14:paraId="5C59971B" w14:textId="77777777" w:rsidR="00670158" w:rsidRPr="001A1346" w:rsidRDefault="00670158" w:rsidP="00670158">
      <w:pPr>
        <w:shd w:val="clear" w:color="auto" w:fill="FFFFFF" w:themeFill="background1"/>
        <w:tabs>
          <w:tab w:val="left" w:pos="5400"/>
          <w:tab w:val="left" w:pos="8370"/>
        </w:tabs>
        <w:spacing w:after="0"/>
        <w:ind w:right="-43"/>
        <w:rPr>
          <w:rFonts w:ascii="Cambria" w:hAnsi="Cambria" w:cs="Arial"/>
          <w:i/>
          <w:sz w:val="18"/>
        </w:rPr>
      </w:pPr>
      <w:r w:rsidRPr="001A1346">
        <w:rPr>
          <w:rFonts w:ascii="Cambria" w:hAnsi="Cambria" w:cs="Arial"/>
          <w:i/>
          <w:sz w:val="18"/>
        </w:rPr>
        <w:t>*If different than Leadership</w:t>
      </w:r>
    </w:p>
    <w:p w14:paraId="7406D686" w14:textId="77777777" w:rsidR="00670158" w:rsidRPr="00837A64" w:rsidRDefault="00670158" w:rsidP="00670158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4560CC37" w14:textId="77777777" w:rsidR="00670158" w:rsidRPr="009B0D5D" w:rsidRDefault="00670158" w:rsidP="00670158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8F0F58">
        <w:rPr>
          <w:rFonts w:ascii="Calibri" w:hAnsi="Calibri" w:cs="Arial"/>
          <w:shd w:val="clear" w:color="auto" w:fill="F2F2F2" w:themeFill="background1" w:themeFillShade="F2"/>
        </w:rPr>
        <w:t>Leadership Signature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 w:rsidRPr="008F0F58">
        <w:rPr>
          <w:rFonts w:ascii="Calibri" w:hAnsi="Calibri" w:cs="Arial"/>
        </w:rPr>
        <w:t xml:space="preserve"> __________________________</w:t>
      </w:r>
      <w:r>
        <w:rPr>
          <w:rFonts w:ascii="Calibri" w:hAnsi="Calibri" w:cs="Arial"/>
        </w:rPr>
        <w:t>___________________</w:t>
      </w:r>
      <w:r w:rsidRPr="008F0F58">
        <w:rPr>
          <w:rFonts w:ascii="Calibri" w:hAnsi="Calibri" w:cs="Arial"/>
        </w:rPr>
        <w:t>______</w:t>
      </w:r>
      <w:r>
        <w:rPr>
          <w:rFonts w:ascii="Calibri" w:hAnsi="Calibri" w:cs="Arial"/>
        </w:rPr>
        <w:t>____</w:t>
      </w:r>
      <w:r w:rsidRPr="008F0F58">
        <w:rPr>
          <w:rFonts w:ascii="Calibri" w:hAnsi="Calibri" w:cs="Arial"/>
        </w:rPr>
        <w:t xml:space="preserve">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______</w:t>
      </w:r>
    </w:p>
    <w:p w14:paraId="2D87256F" w14:textId="77777777" w:rsidR="00670158" w:rsidRPr="00837A64" w:rsidRDefault="00670158" w:rsidP="00670158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29225F27" w14:textId="77777777" w:rsidR="00274C0E" w:rsidRPr="009B0D5D" w:rsidRDefault="00274C0E" w:rsidP="00274C0E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 xml:space="preserve">Vice President (VP) </w:t>
      </w:r>
      <w:r w:rsidRPr="009B0D5D">
        <w:rPr>
          <w:rFonts w:ascii="Calibri" w:hAnsi="Calibri" w:cs="Arial"/>
          <w:shd w:val="clear" w:color="auto" w:fill="F2F2F2" w:themeFill="background1" w:themeFillShade="F2"/>
        </w:rPr>
        <w:t>Signature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 w:rsidRPr="008F0F58">
        <w:rPr>
          <w:rFonts w:ascii="Calibri" w:hAnsi="Calibri" w:cs="Arial"/>
        </w:rPr>
        <w:t xml:space="preserve"> __</w:t>
      </w:r>
      <w:r>
        <w:rPr>
          <w:rFonts w:ascii="Calibri" w:hAnsi="Calibri" w:cs="Arial"/>
        </w:rPr>
        <w:t>_____________</w:t>
      </w:r>
      <w:r w:rsidRPr="008F0F58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>______</w:t>
      </w:r>
      <w:r w:rsidRPr="008F0F58">
        <w:rPr>
          <w:rFonts w:ascii="Calibri" w:hAnsi="Calibri" w:cs="Arial"/>
        </w:rPr>
        <w:t xml:space="preserve">___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___________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___</w:t>
      </w:r>
    </w:p>
    <w:p w14:paraId="751CDBBF" w14:textId="77777777" w:rsidR="00670158" w:rsidRPr="00837A64" w:rsidRDefault="00670158" w:rsidP="00670158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6F2727C5" w14:textId="77777777" w:rsidR="00670158" w:rsidRPr="00F55685" w:rsidRDefault="00670158" w:rsidP="00670158">
      <w:pPr>
        <w:shd w:val="clear" w:color="auto" w:fill="FFFFFF" w:themeFill="background1"/>
        <w:tabs>
          <w:tab w:val="left" w:pos="5400"/>
          <w:tab w:val="left" w:pos="8370"/>
        </w:tabs>
        <w:spacing w:after="0" w:line="240" w:lineRule="auto"/>
        <w:ind w:right="-43"/>
        <w:rPr>
          <w:rFonts w:ascii="Cambria" w:hAnsi="Cambria" w:cs="Arial"/>
          <w:i/>
          <w:sz w:val="18"/>
        </w:rPr>
      </w:pPr>
      <w:r w:rsidRPr="00F55685">
        <w:rPr>
          <w:rFonts w:ascii="Cambria" w:hAnsi="Cambria" w:cs="Arial"/>
          <w:i/>
          <w:sz w:val="18"/>
        </w:rPr>
        <w:t>FNSV Human Resources Use Only</w:t>
      </w:r>
      <w:r>
        <w:rPr>
          <w:rFonts w:ascii="Cambria" w:hAnsi="Cambria" w:cs="Arial"/>
          <w:i/>
          <w:sz w:val="18"/>
        </w:rPr>
        <w:t>:</w:t>
      </w:r>
      <w:r w:rsidRPr="00F55685">
        <w:rPr>
          <w:rFonts w:ascii="Cambria" w:hAnsi="Cambria" w:cs="Arial"/>
          <w:i/>
          <w:sz w:val="18"/>
        </w:rPr>
        <w:t xml:space="preserve"> </w:t>
      </w:r>
    </w:p>
    <w:p w14:paraId="4C2D944C" w14:textId="77777777" w:rsidR="00670158" w:rsidRPr="009B0D5D" w:rsidRDefault="00670158" w:rsidP="00670158">
      <w:pPr>
        <w:shd w:val="clear" w:color="auto" w:fill="F2F2F2" w:themeFill="background1" w:themeFillShade="F2"/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Ada Korhonen</w:t>
      </w:r>
      <w:r w:rsidRPr="009B0D5D">
        <w:rPr>
          <w:rFonts w:ascii="Calibri" w:hAnsi="Calibri" w:cs="Arial"/>
          <w:shd w:val="clear" w:color="auto" w:fill="F2F2F2" w:themeFill="background1" w:themeFillShade="F2"/>
        </w:rPr>
        <w:t xml:space="preserve">, </w:t>
      </w:r>
      <w:r>
        <w:rPr>
          <w:rFonts w:ascii="Calibri" w:hAnsi="Calibri" w:cs="Arial"/>
          <w:shd w:val="clear" w:color="auto" w:fill="F2F2F2" w:themeFill="background1" w:themeFillShade="F2"/>
        </w:rPr>
        <w:t>Director,</w:t>
      </w:r>
      <w:r w:rsidRPr="008F0F58">
        <w:rPr>
          <w:rFonts w:ascii="Calibri" w:hAnsi="Calibri" w:cs="Arial"/>
        </w:rPr>
        <w:t xml:space="preserve"> </w:t>
      </w:r>
    </w:p>
    <w:p w14:paraId="78D1C88C" w14:textId="47D487E5" w:rsidR="008E2786" w:rsidRPr="00382930" w:rsidRDefault="00670158" w:rsidP="00670158">
      <w:pPr>
        <w:shd w:val="clear" w:color="auto" w:fill="F2F2F2" w:themeFill="background1" w:themeFillShade="F2"/>
        <w:tabs>
          <w:tab w:val="left" w:pos="5400"/>
          <w:tab w:val="left" w:pos="8370"/>
        </w:tabs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Organizational Administration &amp; Shared Services</w:t>
      </w:r>
      <w:r w:rsidRPr="008F0F58">
        <w:rPr>
          <w:rFonts w:ascii="Calibri" w:hAnsi="Calibri" w:cs="Arial"/>
        </w:rPr>
        <w:t>____________________</w:t>
      </w:r>
      <w:r>
        <w:rPr>
          <w:rFonts w:ascii="Calibri" w:hAnsi="Calibri" w:cs="Arial"/>
        </w:rPr>
        <w:t>_____</w:t>
      </w:r>
      <w:r w:rsidRPr="008F0F58">
        <w:rPr>
          <w:rFonts w:ascii="Calibri" w:hAnsi="Calibri" w:cs="Arial"/>
        </w:rPr>
        <w:t xml:space="preserve">__________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_____________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</w:t>
      </w:r>
    </w:p>
    <w:sectPr w:rsidR="008E2786" w:rsidRPr="00382930" w:rsidSect="009C41F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4A6E" w14:textId="77777777" w:rsidR="00367A75" w:rsidRDefault="00367A75" w:rsidP="00382930">
      <w:pPr>
        <w:spacing w:after="0" w:line="240" w:lineRule="auto"/>
      </w:pPr>
      <w:r>
        <w:separator/>
      </w:r>
    </w:p>
  </w:endnote>
  <w:endnote w:type="continuationSeparator" w:id="0">
    <w:p w14:paraId="62D0A624" w14:textId="77777777" w:rsidR="00367A75" w:rsidRDefault="00367A75" w:rsidP="0038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156E4780" w14:textId="77777777" w:rsidTr="00206424">
      <w:tc>
        <w:tcPr>
          <w:tcW w:w="3600" w:type="dxa"/>
        </w:tcPr>
        <w:p w14:paraId="49B31F78" w14:textId="10C4FF89" w:rsidR="009C41F5" w:rsidRPr="003373BA" w:rsidRDefault="00382930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Form updated: 0</w:t>
          </w:r>
          <w:r w:rsidR="008E2786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6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/2020</w:t>
          </w:r>
        </w:p>
      </w:tc>
      <w:tc>
        <w:tcPr>
          <w:tcW w:w="3600" w:type="dxa"/>
        </w:tcPr>
        <w:p w14:paraId="77CB247E" w14:textId="77777777" w:rsidR="009C41F5" w:rsidRPr="00A677B3" w:rsidRDefault="00367A75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4743F72D" w14:textId="77777777" w:rsidR="009C41F5" w:rsidRPr="00A677B3" w:rsidRDefault="00382930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42B9BE49" w14:textId="77777777" w:rsidR="009C41F5" w:rsidRPr="009C41F5" w:rsidRDefault="00367A7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30B3" w14:textId="77777777" w:rsidR="00367A75" w:rsidRDefault="00367A75" w:rsidP="00382930">
      <w:pPr>
        <w:spacing w:after="0" w:line="240" w:lineRule="auto"/>
      </w:pPr>
      <w:r>
        <w:separator/>
      </w:r>
    </w:p>
  </w:footnote>
  <w:footnote w:type="continuationSeparator" w:id="0">
    <w:p w14:paraId="4F34B64F" w14:textId="77777777" w:rsidR="00367A75" w:rsidRDefault="00367A75" w:rsidP="0038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4A4467B0" w14:textId="77777777" w:rsidTr="00206424">
      <w:tc>
        <w:tcPr>
          <w:tcW w:w="10800" w:type="dxa"/>
        </w:tcPr>
        <w:p w14:paraId="4F249A68" w14:textId="31E86653" w:rsidR="009C41F5" w:rsidRPr="00A677B3" w:rsidRDefault="008E2786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Business Affairs Shared Services</w:t>
          </w:r>
          <w:r w:rsidR="00382930"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 – </w:t>
          </w:r>
          <w:r w:rsidR="00382930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New Position Request</w:t>
          </w:r>
        </w:p>
      </w:tc>
    </w:tr>
  </w:tbl>
  <w:p w14:paraId="3D4AB7F5" w14:textId="77777777" w:rsidR="009C41F5" w:rsidRPr="00A677B3" w:rsidRDefault="00367A75" w:rsidP="009C41F5">
    <w:pPr>
      <w:pStyle w:val="Header"/>
    </w:pPr>
  </w:p>
  <w:p w14:paraId="768016DB" w14:textId="77777777" w:rsidR="009C41F5" w:rsidRDefault="00367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C"/>
    <w:rsid w:val="001D318C"/>
    <w:rsid w:val="00227415"/>
    <w:rsid w:val="00253664"/>
    <w:rsid w:val="00274C0E"/>
    <w:rsid w:val="00282B8C"/>
    <w:rsid w:val="002F76A0"/>
    <w:rsid w:val="00367A75"/>
    <w:rsid w:val="00382930"/>
    <w:rsid w:val="003A42E4"/>
    <w:rsid w:val="003D7A18"/>
    <w:rsid w:val="00502809"/>
    <w:rsid w:val="00584168"/>
    <w:rsid w:val="005E1EFD"/>
    <w:rsid w:val="00642669"/>
    <w:rsid w:val="00670158"/>
    <w:rsid w:val="006B79AE"/>
    <w:rsid w:val="00715264"/>
    <w:rsid w:val="00716CA2"/>
    <w:rsid w:val="0077248D"/>
    <w:rsid w:val="00836627"/>
    <w:rsid w:val="008E2786"/>
    <w:rsid w:val="00953A00"/>
    <w:rsid w:val="00B85889"/>
    <w:rsid w:val="00C95D52"/>
    <w:rsid w:val="00E112F4"/>
    <w:rsid w:val="00E347B7"/>
    <w:rsid w:val="00EB46BC"/>
    <w:rsid w:val="00EE66D4"/>
    <w:rsid w:val="00F63E9E"/>
    <w:rsid w:val="00FF46AD"/>
    <w:rsid w:val="44919674"/>
    <w:rsid w:val="53B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B4F3"/>
  <w15:chartTrackingRefBased/>
  <w15:docId w15:val="{963D42EC-63D5-4051-8E8C-848F59C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1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8C"/>
  </w:style>
  <w:style w:type="paragraph" w:styleId="Footer">
    <w:name w:val="footer"/>
    <w:basedOn w:val="Normal"/>
    <w:link w:val="FooterChar"/>
    <w:uiPriority w:val="99"/>
    <w:unhideWhenUsed/>
    <w:rsid w:val="001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8C"/>
  </w:style>
  <w:style w:type="character" w:styleId="PlaceholderText">
    <w:name w:val="Placeholder Text"/>
    <w:basedOn w:val="DefaultParagraphFont"/>
    <w:uiPriority w:val="99"/>
    <w:semiHidden/>
    <w:rsid w:val="001D31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318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1D318C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moore@arizona.ed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3572EE2554A1DB5A340EF45C0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26E8-133E-41D2-94C0-CEDC55CEE37D}"/>
      </w:docPartPr>
      <w:docPartBody>
        <w:p w:rsidR="005E1EFD" w:rsidRDefault="003D7A18" w:rsidP="003D7A18">
          <w:pPr>
            <w:pStyle w:val="93B3572EE2554A1DB5A340EF45C0A2D9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8AE29401FCE4A5DA3431D8D4F76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103A-60E7-4F46-BC83-D026FFF80468}"/>
      </w:docPartPr>
      <w:docPartBody>
        <w:p w:rsidR="005E1EFD" w:rsidRDefault="003D7A18" w:rsidP="003D7A18">
          <w:pPr>
            <w:pStyle w:val="08AE29401FCE4A5DA3431D8D4F768C25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76BE00F3B90456CAD7E7FD9E05A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DA19-A05D-436D-826C-56D5DBCD12AB}"/>
      </w:docPartPr>
      <w:docPartBody>
        <w:p w:rsidR="005E1EFD" w:rsidRDefault="003D7A18" w:rsidP="003D7A18">
          <w:pPr>
            <w:pStyle w:val="D76BE00F3B90456CAD7E7FD9E05A7CC4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B8D8852E1204D53A373B544A2DD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67C4-C825-4CE1-AB8C-BAFDBAE58FAC}"/>
      </w:docPartPr>
      <w:docPartBody>
        <w:p w:rsidR="005E1EFD" w:rsidRDefault="003D7A18" w:rsidP="003D7A18">
          <w:pPr>
            <w:pStyle w:val="9B8D8852E1204D53A373B544A2DD32D6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DF190D070954B898AE7E68AFD27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CDE9-ADA2-41D6-92FC-C15A63F58EDE}"/>
      </w:docPartPr>
      <w:docPartBody>
        <w:p w:rsidR="00253664" w:rsidRDefault="005E1EFD" w:rsidP="005E1EFD">
          <w:pPr>
            <w:pStyle w:val="8DF190D070954B898AE7E68AFD275D74"/>
          </w:pPr>
          <w:r w:rsidRPr="00C430E5">
            <w:rPr>
              <w:rStyle w:val="PlaceholderText"/>
              <w:rFonts w:ascii="Cambria" w:hAnsi="Cambria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F87825B8EA014A8382248E42863D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F27D-7B9B-4C0F-B263-158145BC31C2}"/>
      </w:docPartPr>
      <w:docPartBody>
        <w:p w:rsidR="00642B26" w:rsidRDefault="00253664" w:rsidP="00253664">
          <w:pPr>
            <w:pStyle w:val="F87825B8EA014A8382248E42863DC553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F8C9045790D4B159268D404A608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7D2F-F8A5-4524-853C-2715852C48B0}"/>
      </w:docPartPr>
      <w:docPartBody>
        <w:p w:rsidR="00642B26" w:rsidRDefault="00253664" w:rsidP="00253664">
          <w:pPr>
            <w:pStyle w:val="5F8C9045790D4B159268D404A6083753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18"/>
    <w:rsid w:val="00253664"/>
    <w:rsid w:val="003D7A18"/>
    <w:rsid w:val="0047616D"/>
    <w:rsid w:val="005E1EFD"/>
    <w:rsid w:val="00642B26"/>
    <w:rsid w:val="00F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664"/>
    <w:rPr>
      <w:color w:val="808080"/>
    </w:rPr>
  </w:style>
  <w:style w:type="paragraph" w:customStyle="1" w:styleId="128DA24DF18B421EA9F6BA908E4FA94C">
    <w:name w:val="128DA24DF18B421EA9F6BA908E4FA94C"/>
    <w:rsid w:val="003D7A18"/>
  </w:style>
  <w:style w:type="paragraph" w:customStyle="1" w:styleId="1A59B313AF3D452A9D21E70321FFE1F2">
    <w:name w:val="1A59B313AF3D452A9D21E70321FFE1F2"/>
    <w:rsid w:val="003D7A18"/>
  </w:style>
  <w:style w:type="paragraph" w:customStyle="1" w:styleId="463CF45E863149EB88A87A43A2B5BC34">
    <w:name w:val="463CF45E863149EB88A87A43A2B5BC34"/>
    <w:rsid w:val="003D7A18"/>
  </w:style>
  <w:style w:type="paragraph" w:customStyle="1" w:styleId="93B3572EE2554A1DB5A340EF45C0A2D9">
    <w:name w:val="93B3572EE2554A1DB5A340EF45C0A2D9"/>
    <w:rsid w:val="003D7A18"/>
  </w:style>
  <w:style w:type="paragraph" w:customStyle="1" w:styleId="881FA09C0FF5492693E7EEC3E748D6C0">
    <w:name w:val="881FA09C0FF5492693E7EEC3E748D6C0"/>
    <w:rsid w:val="003D7A18"/>
  </w:style>
  <w:style w:type="paragraph" w:customStyle="1" w:styleId="08AE29401FCE4A5DA3431D8D4F768C25">
    <w:name w:val="08AE29401FCE4A5DA3431D8D4F768C25"/>
    <w:rsid w:val="003D7A18"/>
  </w:style>
  <w:style w:type="paragraph" w:customStyle="1" w:styleId="E8A4E5A4A09B4373B2B9B34F75ADFF16">
    <w:name w:val="E8A4E5A4A09B4373B2B9B34F75ADFF16"/>
    <w:rsid w:val="003D7A18"/>
  </w:style>
  <w:style w:type="paragraph" w:customStyle="1" w:styleId="D76BE00F3B90456CAD7E7FD9E05A7CC4">
    <w:name w:val="D76BE00F3B90456CAD7E7FD9E05A7CC4"/>
    <w:rsid w:val="003D7A18"/>
  </w:style>
  <w:style w:type="paragraph" w:customStyle="1" w:styleId="9B8D8852E1204D53A373B544A2DD32D6">
    <w:name w:val="9B8D8852E1204D53A373B544A2DD32D6"/>
    <w:rsid w:val="003D7A18"/>
  </w:style>
  <w:style w:type="paragraph" w:customStyle="1" w:styleId="0A22311E5495448685FAFB3BFF04B84C">
    <w:name w:val="0A22311E5495448685FAFB3BFF04B84C"/>
    <w:rsid w:val="003D7A18"/>
  </w:style>
  <w:style w:type="paragraph" w:customStyle="1" w:styleId="2F330FBB47CF471A823D50491DE1135F">
    <w:name w:val="2F330FBB47CF471A823D50491DE1135F"/>
    <w:rsid w:val="005E1EFD"/>
  </w:style>
  <w:style w:type="paragraph" w:customStyle="1" w:styleId="8DF190D070954B898AE7E68AFD275D74">
    <w:name w:val="8DF190D070954B898AE7E68AFD275D74"/>
    <w:rsid w:val="005E1EFD"/>
  </w:style>
  <w:style w:type="paragraph" w:customStyle="1" w:styleId="F87825B8EA014A8382248E42863DC553">
    <w:name w:val="F87825B8EA014A8382248E42863DC553"/>
    <w:rsid w:val="00253664"/>
  </w:style>
  <w:style w:type="paragraph" w:customStyle="1" w:styleId="5F8C9045790D4B159268D404A6083753">
    <w:name w:val="5F8C9045790D4B159268D404A6083753"/>
    <w:rsid w:val="00253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7E70B-0A58-4191-AE9D-8AC27341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7E195-87BA-4EA5-80ED-91C7B8E209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75A35-16E5-4CB9-B85C-64AEC5E6A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Welch, Tanya Dawnielle - (tanyawelch)</cp:lastModifiedBy>
  <cp:revision>2</cp:revision>
  <dcterms:created xsi:type="dcterms:W3CDTF">2020-06-30T00:13:00Z</dcterms:created>
  <dcterms:modified xsi:type="dcterms:W3CDTF">2020-06-30T00:13:00Z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